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443D7" w:rsidP="51880E4F" w:rsidRDefault="002443D7" w14:paraId="18DA63DC" wp14:textId="5B1B474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3D60BA9" w:rsidR="0514A5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Vurderingsskema i </w:t>
      </w:r>
      <w:r w:rsidRPr="03D60BA9" w:rsidR="600F39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Urologi</w:t>
      </w:r>
      <w:r w:rsidRPr="03D60BA9" w:rsidR="600F39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xmlns:wp14="http://schemas.microsoft.com/office/word/2010/wordml" w:rsidR="00456233" w:rsidP="03D60BA9" w:rsidRDefault="00456233" w14:paraId="76A29571" wp14:textId="255A14E1">
      <w:pPr>
        <w:ind w:firstLine="130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D9D9AEC" w:rsidR="4E0AF126">
        <w:rPr>
          <w:rFonts w:ascii="Calibri" w:hAnsi="Calibri" w:eastAsia="Calibri" w:cs="Calibri" w:asciiTheme="minorAscii" w:hAnsiTheme="minorAscii" w:eastAsiaTheme="minorAscii" w:cstheme="minorAscii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Pr="4D9D9AEC" w:rsidR="4818C3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Hovedvejleder:</w:t>
      </w:r>
      <w:r w:rsidRPr="4D9D9AEC" w:rsidR="4E0AF1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D9D9AEC" w:rsidR="4E0AF1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                        </w:t>
      </w:r>
      <w:r w:rsidRPr="4D9D9AEC" w:rsidR="699344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</w:t>
      </w:r>
    </w:p>
    <w:p xmlns:wp14="http://schemas.microsoft.com/office/word/2010/wordml" w:rsidR="00456233" w:rsidP="0B2E65D4" w:rsidRDefault="00456233" w14:paraId="2865B432" wp14:textId="2C6BF51E">
      <w:pPr>
        <w:rPr>
          <w:rFonts w:ascii="Calibri" w:hAnsi="Calibri" w:eastAsia="Calibri" w:cs="Calibri" w:asciiTheme="minorAscii" w:hAnsiTheme="minorAscii" w:eastAsiaTheme="minorAscii" w:cstheme="minorAscii"/>
          <w:lang w:val="de-DE"/>
        </w:rPr>
      </w:pPr>
      <w:r w:rsidRPr="4D9D9AEC" w:rsidR="699344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>Introduktionsstillings</w:t>
      </w:r>
      <w:r w:rsidRPr="4D9D9AEC" w:rsidR="699344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 xml:space="preserve"> </w:t>
      </w:r>
      <w:r w:rsidRPr="4D9D9AEC" w:rsidR="699344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>nr</w:t>
      </w:r>
      <w:r w:rsidRPr="4D9D9AEC" w:rsidR="4E0AF1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 xml:space="preserve">: </w:t>
      </w:r>
      <w:r w:rsidRPr="4D9D9AEC" w:rsidR="544C7D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4D9D9AEC" w:rsidR="0DC167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val="de-DE"/>
        </w:rPr>
        <w:t>Medbedømmer</w:t>
      </w:r>
      <w:r w:rsidRPr="4D9D9AEC" w:rsidR="0DC16702">
        <w:rPr>
          <w:rFonts w:ascii="Calibri" w:hAnsi="Calibri" w:eastAsia="Calibri" w:cs="Calibri" w:asciiTheme="minorAscii" w:hAnsiTheme="minorAscii" w:eastAsiaTheme="minorAscii" w:cstheme="minorAscii"/>
          <w:lang w:val="de-DE"/>
        </w:rPr>
        <w:t>:</w:t>
      </w:r>
    </w:p>
    <w:p w:rsidR="13E45EC9" w:rsidP="643C60D4" w:rsidRDefault="13E45EC9" w14:paraId="7727C294" w14:textId="671AE909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643C60D4" w:rsidR="13E45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Antal mdr. </w:t>
      </w:r>
      <w:r w:rsidRPr="643C60D4" w:rsidR="7FDB9F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 </w:t>
      </w:r>
      <w:r w:rsidRPr="643C60D4" w:rsidR="7FDB9F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</w:t>
      </w:r>
      <w:r w:rsidRPr="643C60D4" w:rsidR="13E45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klassificeret</w:t>
      </w:r>
      <w:r w:rsidRPr="643C60D4" w:rsidR="13E45E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stilling på urologisk afdeling:</w:t>
      </w:r>
      <w:r w:rsidRPr="643C60D4" w:rsidR="0B45F0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>
        <w:tab/>
      </w:r>
      <w:r>
        <w:tab/>
      </w:r>
      <w:r w:rsidRPr="643C60D4" w:rsidR="5217A3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Uddannelsesansvarlig overlæge:</w:t>
      </w:r>
      <w:r w:rsidRPr="643C60D4" w:rsidR="6541FF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51880E4F" w:rsidP="51880E4F" w:rsidRDefault="51880E4F" w14:paraId="798818FC" w14:textId="57B0C3C5">
      <w:pPr>
        <w:rPr>
          <w:b w:val="1"/>
          <w:bCs w:val="1"/>
        </w:rPr>
      </w:pPr>
    </w:p>
    <w:tbl>
      <w:tblPr>
        <w:tblW w:w="13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15"/>
        <w:gridCol w:w="915"/>
        <w:gridCol w:w="915"/>
        <w:gridCol w:w="930"/>
        <w:gridCol w:w="6870"/>
      </w:tblGrid>
      <w:tr xmlns:wp14="http://schemas.microsoft.com/office/word/2010/wordml" w:rsidRPr="006455D8" w:rsidR="00456233" w:rsidTr="4D9D9AEC" w14:paraId="4FA1BD67" wp14:textId="77777777">
        <w:trPr>
          <w:trHeight w:val="680"/>
        </w:trPr>
        <w:tc>
          <w:tcPr>
            <w:tcW w:w="3915" w:type="dxa"/>
            <w:shd w:val="clear" w:color="auto" w:fill="C0C0C0"/>
            <w:tcMar/>
          </w:tcPr>
          <w:p w:rsidRPr="006455D8" w:rsidR="00456233" w:rsidP="58770E34" w:rsidRDefault="00456233" w14:paraId="50250F03" wp14:textId="73D309E2">
            <w:pPr>
              <w:rPr>
                <w:b w:val="1"/>
                <w:bCs w:val="1"/>
              </w:rPr>
            </w:pPr>
            <w:r w:rsidRPr="58770E34" w:rsidR="699344D8">
              <w:rPr>
                <w:b w:val="1"/>
                <w:bCs w:val="1"/>
              </w:rPr>
              <w:t>Bedømmelse</w:t>
            </w:r>
            <w:r w:rsidRPr="58770E34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i forhold til </w:t>
            </w:r>
            <w:r w:rsidRPr="58770E34" w:rsidR="195597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introduktionslægeniveau</w:t>
            </w:r>
          </w:p>
          <w:p w:rsidRPr="006455D8" w:rsidR="00456233" w:rsidP="58770E34" w:rsidRDefault="00456233" w14:paraId="11242875" wp14:textId="135EC8B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8770E34" w:rsidR="0EE4B98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(Målbeskrivelse 2017)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shd w:val="clear" w:color="auto" w:fill="C0C0C0"/>
            <w:tcMar/>
          </w:tcPr>
          <w:p w:rsidRPr="006455D8" w:rsidR="00456233" w:rsidP="51880E4F" w:rsidRDefault="00456233" w14:paraId="0BB2A8FE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Un</w:t>
            </w: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der niveau</w:t>
            </w:r>
          </w:p>
        </w:tc>
        <w:tc>
          <w:tcPr>
            <w:tcW w:w="915" w:type="dxa"/>
            <w:shd w:val="clear" w:color="auto" w:fill="C0C0C0"/>
            <w:tcMar/>
          </w:tcPr>
          <w:p w:rsidRPr="006455D8" w:rsidR="00456233" w:rsidP="51880E4F" w:rsidRDefault="00456233" w14:paraId="656C2E9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På niveau</w:t>
            </w:r>
          </w:p>
        </w:tc>
        <w:tc>
          <w:tcPr>
            <w:tcW w:w="930" w:type="dxa"/>
            <w:shd w:val="clear" w:color="auto" w:fill="C0C0C0"/>
            <w:tcMar/>
          </w:tcPr>
          <w:p w:rsidRPr="006455D8" w:rsidR="00456233" w:rsidP="51880E4F" w:rsidRDefault="00456233" w14:paraId="7A5B86B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Over niveau</w:t>
            </w:r>
          </w:p>
        </w:tc>
        <w:tc>
          <w:tcPr>
            <w:tcW w:w="6870" w:type="dxa"/>
            <w:shd w:val="clear" w:color="auto" w:fill="C0C0C0"/>
            <w:tcMar/>
          </w:tcPr>
          <w:p w:rsidR="531EBA0C" w:rsidP="58770E34" w:rsidRDefault="531EBA0C" w14:paraId="747945DA" w14:textId="6A7228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8770E34" w:rsidR="531EBA0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Uddybende kommentarer (SKAL udfyldes, hvis vurder</w:t>
            </w:r>
            <w:r w:rsidRPr="58770E34" w:rsidR="478D7B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ing er</w:t>
            </w:r>
            <w:r w:rsidRPr="58770E34" w:rsidR="531EBA0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under eller over niveau)</w:t>
            </w:r>
          </w:p>
        </w:tc>
      </w:tr>
      <w:tr w:rsidR="51880E4F" w:rsidTr="4D9D9AEC" w14:paraId="03C727AE">
        <w:trPr>
          <w:trHeight w:val="2895"/>
        </w:trPr>
        <w:tc>
          <w:tcPr>
            <w:tcW w:w="3915" w:type="dxa"/>
            <w:shd w:val="clear" w:color="auto" w:fill="auto"/>
            <w:tcMar/>
          </w:tcPr>
          <w:p w:rsidR="6208DEFB" w:rsidP="51880E4F" w:rsidRDefault="6208DEFB" w14:paraId="2DD03C6C" w14:textId="5C08244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1880E4F" w:rsidR="6208DE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Kan varetage en urologisk vagt</w:t>
            </w:r>
            <w:r w:rsidRPr="51880E4F" w:rsidR="6208DEF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55003B5D" w:rsidP="51880E4F" w:rsidRDefault="55003B5D" w14:paraId="288CF47F" w14:textId="50CC94B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Diagnosticere og initiere basal behandling af en akut urologisk tilstand</w:t>
            </w:r>
          </w:p>
          <w:p w:rsidR="55003B5D" w:rsidP="51880E4F" w:rsidRDefault="55003B5D" w14:paraId="7E01C676" w14:textId="47ABE61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Informere</w:t>
            </w: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 patient og pårørende om akut operation</w:t>
            </w:r>
          </w:p>
          <w:p w:rsidR="55003B5D" w:rsidP="51880E4F" w:rsidRDefault="55003B5D" w14:paraId="3F4A8C6E" w14:textId="72630E3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Samarbejde</w:t>
            </w: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 med operations- og anæstesipersonale, personale i akutmodtagelser og sengeafsnit</w:t>
            </w:r>
          </w:p>
          <w:p w:rsidR="55003B5D" w:rsidP="51880E4F" w:rsidRDefault="55003B5D" w14:paraId="71F716F7" w14:textId="4E1000E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Kende egen begrænsning og opnå klare aftal</w:t>
            </w: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0"/>
                <w:szCs w:val="20"/>
              </w:rPr>
              <w:t>er me</w:t>
            </w:r>
            <w:r w:rsidRPr="51880E4F" w:rsidR="55003B5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0"/>
                <w:szCs w:val="20"/>
              </w:rPr>
              <w:t>d bagvagt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350C6190" w14:textId="55082D2E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007A8B76" w14:textId="22E51AF3">
            <w:pPr>
              <w:pStyle w:val="Normal"/>
              <w:rPr>
                <w:sz w:val="20"/>
                <w:szCs w:val="20"/>
              </w:rPr>
            </w:pPr>
            <w:r w:rsidRPr="4D9D9AEC" w:rsidR="152BF84F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55792059" w14:textId="1C7655F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678D2D35" w14:textId="7A4BE264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0C9012F3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0D177448" w:rsidP="51880E4F" w:rsidRDefault="0D177448" w14:paraId="32774C2D" w14:textId="1F1E52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0D1774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Kan varetage en stuegang</w:t>
            </w:r>
          </w:p>
          <w:p w:rsidR="3017F1DB" w:rsidP="51880E4F" w:rsidRDefault="3017F1DB" w14:paraId="5179F3C6" w14:textId="781E604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3017F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Bedømme postoperative patienter</w:t>
            </w:r>
          </w:p>
          <w:p w:rsidR="3017F1DB" w:rsidP="51880E4F" w:rsidRDefault="3017F1DB" w14:paraId="5B284D3A" w14:textId="6250875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3017F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Lægge behandlingsstrategi for ukomplicerede postoperative forløb</w:t>
            </w:r>
          </w:p>
          <w:p w:rsidR="3017F1DB" w:rsidP="51880E4F" w:rsidRDefault="3017F1DB" w14:paraId="1F25DA73" w14:textId="5B1ECE8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3017F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Lægge en plan for udredning af kirurgiske komplikationer</w:t>
            </w:r>
          </w:p>
          <w:p w:rsidR="3017F1DB" w:rsidP="51880E4F" w:rsidRDefault="3017F1DB" w14:paraId="0CC629B1" w14:textId="31F77AF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3017F1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Udvise et konstruktivt samarbejde med plejepersonale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5D08001C" w14:textId="788E7CBC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7D9AAEC9" w14:textId="04EED5F9">
            <w:pPr>
              <w:pStyle w:val="Normal"/>
              <w:rPr>
                <w:sz w:val="20"/>
                <w:szCs w:val="20"/>
              </w:rPr>
            </w:pPr>
            <w:r w:rsidRPr="4D9D9AEC" w:rsidR="73BAAF9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5F3DDA32" w14:textId="6769DB6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50BB3071" w14:textId="5FBFB83A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2732EECE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2B356B33" w:rsidP="51880E4F" w:rsidRDefault="2B356B33" w14:paraId="7613E549" w14:textId="50666F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Kan foretage</w:t>
            </w: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cystoskopisk</w:t>
            </w: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</w:t>
            </w: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procedurer</w:t>
            </w:r>
          </w:p>
          <w:p w:rsidR="0D4A055A" w:rsidP="58770E34" w:rsidRDefault="0D4A055A" w14:paraId="5E2DBD04" w14:textId="1A3863D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Stille indikation for og foretage </w:t>
            </w: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cystoskopi</w:t>
            </w: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, </w:t>
            </w: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cystoskopi</w:t>
            </w: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 med biopsi, TUR-B</w:t>
            </w:r>
            <w:r w:rsidRPr="58770E34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 samt anlægge JJ kateter under supervision</w:t>
            </w:r>
          </w:p>
          <w:p w:rsidR="0D4A055A" w:rsidP="51880E4F" w:rsidRDefault="0D4A055A" w14:paraId="6CD34F3C" w14:textId="417880E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Antal </w:t>
            </w: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flexcystoskopi</w:t>
            </w: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: ca. 25</w:t>
            </w:r>
          </w:p>
          <w:p w:rsidR="0D4A055A" w:rsidP="51880E4F" w:rsidRDefault="0D4A055A" w14:paraId="16BD6D2C" w14:textId="102DBC9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Antal </w:t>
            </w: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c</w:t>
            </w: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ystoskopi</w:t>
            </w: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 med biopsi: ca. 10 </w:t>
            </w:r>
          </w:p>
          <w:p w:rsidR="0D4A055A" w:rsidP="51880E4F" w:rsidRDefault="0D4A055A" w14:paraId="32E55F50" w14:textId="1DE717A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Antal TUR-B: ca. 10 </w:t>
            </w:r>
          </w:p>
          <w:p w:rsidR="0D4A055A" w:rsidP="51880E4F" w:rsidRDefault="0D4A055A" w14:paraId="516D34DC" w14:textId="26116A5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Antal JJ-kateter: ca. 10</w:t>
            </w:r>
          </w:p>
          <w:p w:rsidR="0D4A055A" w:rsidP="51880E4F" w:rsidRDefault="0D4A055A" w14:paraId="78DE51DB" w14:textId="24B466E7">
            <w:pPr>
              <w:pStyle w:val="ListParagraph"/>
              <w:numPr>
                <w:ilvl w:val="0"/>
                <w:numId w:val="5"/>
              </w:numPr>
              <w:rPr>
                <w:i w:val="1"/>
                <w:iCs w:val="1"/>
                <w:sz w:val="20"/>
                <w:szCs w:val="20"/>
              </w:rPr>
            </w:pPr>
            <w:r w:rsidRPr="51880E4F" w:rsidR="0D4A05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Demonstrere lederskab i forbindelse med indgrebet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572EBFFB" w14:textId="1400AFCD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65546459" w14:textId="3A330E0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20E66396" w14:textId="7A8F40D4">
            <w:pPr>
              <w:pStyle w:val="Normal"/>
              <w:rPr>
                <w:sz w:val="20"/>
                <w:szCs w:val="20"/>
              </w:rPr>
            </w:pPr>
            <w:r w:rsidRPr="4D9D9AEC" w:rsidR="7C7E3C4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633A7118" w14:textId="3D7CAF29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1A71F3AC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2B356B33" w:rsidP="51880E4F" w:rsidRDefault="2B356B33" w14:paraId="495EF83C" w14:textId="2BCD8C0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</w:pP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  <w:t>Kan varetage operative procedurer</w:t>
            </w:r>
          </w:p>
          <w:p w:rsidR="33665FCB" w:rsidP="51880E4F" w:rsidRDefault="33665FCB" w14:paraId="2388E61F" w14:textId="286120C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Kan gennemføre mindre 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penile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 og skrotale indgreb under supervision</w:t>
            </w:r>
          </w:p>
          <w:p w:rsidR="33665FCB" w:rsidP="51880E4F" w:rsidRDefault="33665FCB" w14:paraId="50823B33" w14:textId="53CE8CA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Antal 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penile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/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skrotale</w:t>
            </w:r>
            <w:r w:rsidRPr="51880E4F" w:rsidR="33665FC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 indgreb: ca. 10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68FD26C0" w14:textId="500130D7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6384A174" w14:textId="18727CE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7B68EC48" w14:textId="04E11BF0">
            <w:pPr>
              <w:pStyle w:val="Normal"/>
              <w:rPr>
                <w:sz w:val="20"/>
                <w:szCs w:val="20"/>
              </w:rPr>
            </w:pPr>
            <w:r w:rsidRPr="4D9D9AEC" w:rsidR="111AA8B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00A47121" w14:textId="19F5E8F7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73DCD281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2B356B33" w:rsidP="51880E4F" w:rsidRDefault="2B356B33" w14:paraId="32006CC0" w14:textId="64E4AA2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</w:pP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  <w:t>Kan varetage et ambulatorium</w:t>
            </w:r>
          </w:p>
          <w:p w:rsidR="64F3396D" w:rsidP="58770E34" w:rsidRDefault="64F3396D" w14:paraId="455B2023" w14:textId="55BAA0B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8770E34" w:rsidR="64F3396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Hæmaturipakker</w:t>
            </w:r>
          </w:p>
          <w:p w:rsidR="64F3396D" w:rsidP="58770E34" w:rsidRDefault="64F3396D" w14:paraId="448402A3" w14:textId="096F041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8770E34" w:rsidR="73C372E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Redegøre for </w:t>
            </w:r>
            <w:r w:rsidRPr="58770E34" w:rsidR="64F3396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LUTS</w:t>
            </w:r>
            <w:r w:rsidRPr="58770E34" w:rsidR="0641649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 og </w:t>
            </w:r>
            <w:r w:rsidRPr="58770E34" w:rsidR="0641649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basal </w:t>
            </w:r>
            <w:r w:rsidRPr="58770E34" w:rsidR="64F3396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stenudredning</w:t>
            </w:r>
          </w:p>
          <w:p w:rsidR="64F3396D" w:rsidP="51880E4F" w:rsidRDefault="64F3396D" w14:paraId="43D08362" w14:textId="3A5BC25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64F3396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Samarbejde med sygeplejersker</w:t>
            </w:r>
          </w:p>
          <w:p w:rsidR="64F3396D" w:rsidP="51880E4F" w:rsidRDefault="64F3396D" w14:paraId="1F8B9020" w14:textId="22532B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64F3396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Prioritere tiden så programmet afvikles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495E052F" w14:textId="38A0A723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2B178DF7" w14:textId="2AA37BD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1E16F9EB" w14:textId="5D0EEEE4">
            <w:pPr>
              <w:pStyle w:val="Normal"/>
              <w:rPr>
                <w:sz w:val="20"/>
                <w:szCs w:val="20"/>
              </w:rPr>
            </w:pPr>
            <w:r w:rsidRPr="4D9D9AEC" w:rsidR="0251ECB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0EB3E354" w14:textId="6D717B41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7C83C813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2B356B33" w:rsidP="51880E4F" w:rsidRDefault="2B356B33" w14:paraId="29711945" w14:textId="5AC68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</w:pPr>
            <w:r w:rsidRPr="51880E4F" w:rsidR="2B356B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da-DK"/>
              </w:rPr>
              <w:t>Udviser interesse for den videre udvikling af urologi</w:t>
            </w:r>
          </w:p>
          <w:p w:rsidR="2DD6285A" w:rsidP="51880E4F" w:rsidRDefault="2DD6285A" w14:paraId="00B2438F" w14:textId="2326D6E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2DD628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Forskning</w:t>
            </w:r>
          </w:p>
          <w:p w:rsidR="2DD6285A" w:rsidP="51880E4F" w:rsidRDefault="2DD6285A" w14:paraId="04F0C285" w14:textId="73FEF32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2DD628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Undervisning</w:t>
            </w:r>
          </w:p>
          <w:p w:rsidR="2DD6285A" w:rsidP="51880E4F" w:rsidRDefault="2DD6285A" w14:paraId="3E108917" w14:textId="27C1250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2DD628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Tillidsposter (UKYL, AMIR, TR, skemalægger)</w:t>
            </w:r>
          </w:p>
          <w:p w:rsidR="2DD6285A" w:rsidP="51880E4F" w:rsidRDefault="2DD6285A" w14:paraId="4FC56B06" w14:textId="2ABA34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2DD628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Hovedvejlederfunktion</w:t>
            </w:r>
          </w:p>
          <w:p w:rsidR="2DD6285A" w:rsidP="51880E4F" w:rsidRDefault="2DD6285A" w14:paraId="4875EDFC" w14:textId="1D9745C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</w:pPr>
            <w:r w:rsidRPr="51880E4F" w:rsidR="2DD628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>Fagligt arbejde i DUS, YDU, YL</w:t>
            </w:r>
            <w:r w:rsidRPr="51880E4F" w:rsidR="794B2F5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20"/>
                <w:szCs w:val="20"/>
                <w:lang w:val="da-DK"/>
              </w:rPr>
              <w:t xml:space="preserve"> mm.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690F787C" w14:textId="3BE23387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4F9EBEA8" w14:textId="4EE59E91">
            <w:pPr>
              <w:pStyle w:val="Normal"/>
              <w:rPr>
                <w:sz w:val="20"/>
                <w:szCs w:val="20"/>
              </w:rPr>
            </w:pPr>
            <w:r w:rsidRPr="4D9D9AEC" w:rsidR="4FC99E5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448B209C" w14:textId="78E47E0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686DDE8C" w14:textId="54D78E4C">
            <w:pPr>
              <w:pStyle w:val="Normal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6455D8" w:rsidR="00456233" w:rsidTr="4D9D9AEC" w14:paraId="3E0E61A7" wp14:textId="77777777">
        <w:trPr>
          <w:trHeight w:val="907"/>
        </w:trPr>
        <w:tc>
          <w:tcPr>
            <w:tcW w:w="3915" w:type="dxa"/>
            <w:shd w:val="clear" w:color="auto" w:fill="auto"/>
            <w:tcMar/>
          </w:tcPr>
          <w:p w:rsidRPr="006455D8" w:rsidR="00456233" w:rsidP="51880E4F" w:rsidRDefault="00456233" w14:paraId="6E326314" wp14:textId="6302AB3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Professionel</w:t>
            </w: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  <w:p w:rsidRPr="006455D8" w:rsidR="00456233" w:rsidP="51880E4F" w:rsidRDefault="00456233" w14:paraId="491EACB0" wp14:textId="7C102EC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51880E4F" w:rsidR="699344D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overordnet bedømmelse i henhold til målbeskrivelsens kompetencer</w:t>
            </w:r>
          </w:p>
        </w:tc>
        <w:tc>
          <w:tcPr>
            <w:tcW w:w="915" w:type="dxa"/>
            <w:shd w:val="clear" w:color="auto" w:fill="auto"/>
            <w:tcMar/>
          </w:tcPr>
          <w:p w:rsidRPr="006455D8" w:rsidR="00456233" w:rsidP="00456233" w:rsidRDefault="00456233" w14:paraId="4DDBEF00" wp14:textId="77777777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Pr="006455D8" w:rsidR="006824D3" w:rsidP="00456233" w:rsidRDefault="006824D3" w14:paraId="3461D779" wp14:textId="48EF9AB3">
            <w:pPr>
              <w:rPr>
                <w:sz w:val="20"/>
                <w:szCs w:val="20"/>
              </w:rPr>
            </w:pPr>
            <w:r w:rsidRPr="4D9D9AEC" w:rsidR="2E2DD179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30" w:type="dxa"/>
            <w:shd w:val="clear" w:color="auto" w:fill="auto"/>
            <w:tcMar/>
          </w:tcPr>
          <w:p w:rsidRPr="006455D8" w:rsidR="00456233" w:rsidP="00456233" w:rsidRDefault="00456233" w14:paraId="3CF2D8B6" wp14:textId="77777777">
            <w:pPr>
              <w:rPr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4570BC4D" w14:textId="1525719C">
            <w:pPr>
              <w:pStyle w:val="Normal"/>
              <w:rPr>
                <w:sz w:val="20"/>
                <w:szCs w:val="20"/>
              </w:rPr>
            </w:pPr>
          </w:p>
        </w:tc>
      </w:tr>
      <w:tr w:rsidR="51880E4F" w:rsidTr="4D9D9AEC" w14:paraId="5BA0B3AD">
        <w:trPr>
          <w:trHeight w:val="300"/>
        </w:trPr>
        <w:tc>
          <w:tcPr>
            <w:tcW w:w="3915" w:type="dxa"/>
            <w:shd w:val="clear" w:color="auto" w:fill="auto"/>
            <w:tcMar/>
          </w:tcPr>
          <w:p w:rsidR="21B39BE8" w:rsidP="51880E4F" w:rsidRDefault="21B39BE8" w14:paraId="14CC1F62" w14:textId="10A563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880E4F" w:rsidR="21B39B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Afdelingens fællesbedømmelse af det urologiske potentiale</w:t>
            </w: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2A78E08D" w14:textId="3E6D9D8F">
            <w:pPr>
              <w:pStyle w:val="Normal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15" w:type="dxa"/>
            <w:shd w:val="clear" w:color="auto" w:fill="auto"/>
            <w:tcMar/>
          </w:tcPr>
          <w:p w:rsidR="51880E4F" w:rsidP="51880E4F" w:rsidRDefault="51880E4F" w14:paraId="1CDA82EA" w14:textId="0165389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/>
          </w:tcPr>
          <w:p w:rsidR="51880E4F" w:rsidP="51880E4F" w:rsidRDefault="51880E4F" w14:paraId="2C3AB4E7" w14:textId="4147C532">
            <w:pPr>
              <w:pStyle w:val="Normal"/>
              <w:rPr>
                <w:sz w:val="20"/>
                <w:szCs w:val="20"/>
              </w:rPr>
            </w:pPr>
            <w:r w:rsidRPr="4D9D9AEC" w:rsidR="5C9AF4FB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870" w:type="dxa"/>
            <w:shd w:val="clear" w:color="auto" w:fill="auto"/>
            <w:tcMar/>
          </w:tcPr>
          <w:p w:rsidR="58770E34" w:rsidP="58770E34" w:rsidRDefault="58770E34" w14:paraId="223A22E4" w14:textId="19B2FA00">
            <w:pPr>
              <w:pStyle w:val="Normal"/>
              <w:rPr>
                <w:sz w:val="20"/>
                <w:szCs w:val="20"/>
              </w:rPr>
            </w:pPr>
          </w:p>
        </w:tc>
      </w:tr>
    </w:tbl>
    <w:sectPr w:rsidR="006824D3" w:rsidSect="00456233">
      <w:pgSz w:w="16838" w:h="11906" w:orient="landscape"/>
      <w:pgMar w:top="1134" w:right="1701" w:bottom="1134" w:left="1701" w:header="709" w:footer="709" w:gutter="0"/>
      <w:cols w:equalWidth="1" w:space="708"/>
      <w:docGrid w:linePitch="360"/>
      <w:headerReference w:type="default" r:id="R9e26d271fb174909"/>
      <w:footerReference w:type="default" r:id="Ra4fad36edc2f4b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25E5325E" w:rsidTr="25E5325E" w14:paraId="3A0D8987">
      <w:trPr>
        <w:trHeight w:val="300"/>
      </w:trPr>
      <w:tc>
        <w:tcPr>
          <w:tcW w:w="4475" w:type="dxa"/>
          <w:tcMar/>
        </w:tcPr>
        <w:p w:rsidR="25E5325E" w:rsidP="25E5325E" w:rsidRDefault="25E5325E" w14:paraId="7B8E3950" w14:textId="629B3C46">
          <w:pPr>
            <w:pStyle w:val="Header"/>
            <w:bidi w:val="0"/>
            <w:ind w:left="-115"/>
            <w:jc w:val="left"/>
          </w:pPr>
        </w:p>
      </w:tc>
      <w:tc>
        <w:tcPr>
          <w:tcW w:w="4475" w:type="dxa"/>
          <w:tcMar/>
        </w:tcPr>
        <w:p w:rsidR="25E5325E" w:rsidP="25E5325E" w:rsidRDefault="25E5325E" w14:paraId="68B7E5DD" w14:textId="659044D3">
          <w:pPr>
            <w:pStyle w:val="Header"/>
            <w:bidi w:val="0"/>
            <w:jc w:val="center"/>
          </w:pPr>
        </w:p>
      </w:tc>
      <w:tc>
        <w:tcPr>
          <w:tcW w:w="4475" w:type="dxa"/>
          <w:tcMar/>
        </w:tcPr>
        <w:p w:rsidR="25E5325E" w:rsidP="25E5325E" w:rsidRDefault="25E5325E" w14:paraId="79242D95" w14:textId="193E986D">
          <w:pPr>
            <w:pStyle w:val="Header"/>
            <w:bidi w:val="0"/>
            <w:ind w:right="-115"/>
            <w:jc w:val="right"/>
          </w:pPr>
        </w:p>
      </w:tc>
    </w:tr>
  </w:tbl>
  <w:p w:rsidR="25E5325E" w:rsidP="25E5325E" w:rsidRDefault="25E5325E" w14:paraId="432641F2" w14:textId="6C6A651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25E5325E" w:rsidTr="54D64A46" w14:paraId="0C355EE7">
      <w:trPr>
        <w:trHeight w:val="300"/>
      </w:trPr>
      <w:tc>
        <w:tcPr>
          <w:tcW w:w="4475" w:type="dxa"/>
          <w:tcMar/>
        </w:tcPr>
        <w:p w:rsidR="25E5325E" w:rsidP="56323FA5" w:rsidRDefault="25E5325E" w14:paraId="359C410E" w14:textId="5F4E4C84">
          <w:pPr>
            <w:pStyle w:val="Header"/>
            <w:suppressLineNumbers w:val="0"/>
            <w:spacing w:before="0" w:beforeAutospacing="off" w:after="0" w:afterAutospacing="off" w:line="240" w:lineRule="auto"/>
            <w:ind w:left="-115" w:right="0"/>
            <w:jc w:val="left"/>
            <w:rPr>
              <w:b w:val="1"/>
              <w:bCs w:val="1"/>
            </w:rPr>
          </w:pPr>
          <w:r w:rsidRPr="54D64A46" w:rsidR="54D64A46">
            <w:rPr>
              <w:b w:val="1"/>
              <w:bCs w:val="1"/>
            </w:rPr>
            <w:t>Navn:</w:t>
          </w:r>
          <w:r w:rsidRPr="54D64A46" w:rsidR="54D64A46">
            <w:rPr>
              <w:b w:val="1"/>
              <w:bCs w:val="1"/>
            </w:rPr>
            <w:t xml:space="preserve"> </w:t>
          </w:r>
        </w:p>
      </w:tc>
      <w:tc>
        <w:tcPr>
          <w:tcW w:w="4475" w:type="dxa"/>
          <w:tcMar/>
        </w:tcPr>
        <w:p w:rsidR="25E5325E" w:rsidP="25E5325E" w:rsidRDefault="25E5325E" w14:paraId="3D805454" w14:textId="47D0DB8A">
          <w:pPr>
            <w:pStyle w:val="Header"/>
            <w:bidi w:val="0"/>
            <w:jc w:val="center"/>
          </w:pPr>
        </w:p>
      </w:tc>
      <w:tc>
        <w:tcPr>
          <w:tcW w:w="4475" w:type="dxa"/>
          <w:tcMar/>
        </w:tcPr>
        <w:p w:rsidR="25E5325E" w:rsidP="25E5325E" w:rsidRDefault="25E5325E" w14:paraId="3EB24378" w14:textId="60C72472">
          <w:pPr>
            <w:pStyle w:val="Header"/>
            <w:bidi w:val="0"/>
            <w:ind w:right="-115"/>
            <w:jc w:val="right"/>
          </w:pPr>
          <w:r w:rsidRPr="03D60BA9" w:rsidR="03D60BA9">
            <w:rPr>
              <w:b w:val="1"/>
              <w:bCs w:val="1"/>
            </w:rPr>
            <w:t xml:space="preserve">Dato:    </w:t>
          </w:r>
          <w:r w:rsidR="03D60BA9">
            <w:rPr/>
            <w:t xml:space="preserve">                </w:t>
          </w:r>
        </w:p>
      </w:tc>
    </w:tr>
  </w:tbl>
  <w:p w:rsidR="25E5325E" w:rsidP="25E5325E" w:rsidRDefault="25E5325E" w14:paraId="2747BB54" w14:textId="1F3FC52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677ff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375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a90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0a2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1c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5d3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df2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366747A2"/>
    <w:multiLevelType w:val="hybridMultilevel"/>
    <w:tmpl w:val="02561A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5640280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33"/>
    <w:rsid w:val="0000617E"/>
    <w:rsid w:val="002443D7"/>
    <w:rsid w:val="00345CC8"/>
    <w:rsid w:val="003838B5"/>
    <w:rsid w:val="00456233"/>
    <w:rsid w:val="004825DF"/>
    <w:rsid w:val="00563F73"/>
    <w:rsid w:val="005E5AD3"/>
    <w:rsid w:val="006455D8"/>
    <w:rsid w:val="006824D3"/>
    <w:rsid w:val="006E98FD"/>
    <w:rsid w:val="00BF04E0"/>
    <w:rsid w:val="00D87280"/>
    <w:rsid w:val="015ADD40"/>
    <w:rsid w:val="020CF363"/>
    <w:rsid w:val="0251ECBC"/>
    <w:rsid w:val="025CB856"/>
    <w:rsid w:val="02D3A4FB"/>
    <w:rsid w:val="03D60BA9"/>
    <w:rsid w:val="0514A5AA"/>
    <w:rsid w:val="06416495"/>
    <w:rsid w:val="06EEF0EF"/>
    <w:rsid w:val="0829847E"/>
    <w:rsid w:val="08C4DAC3"/>
    <w:rsid w:val="0998537E"/>
    <w:rsid w:val="0A6930D1"/>
    <w:rsid w:val="0AC9C91F"/>
    <w:rsid w:val="0ADF62FB"/>
    <w:rsid w:val="0B1200E8"/>
    <w:rsid w:val="0B288F97"/>
    <w:rsid w:val="0B2E65D4"/>
    <w:rsid w:val="0B45F0B8"/>
    <w:rsid w:val="0D177448"/>
    <w:rsid w:val="0D4A055A"/>
    <w:rsid w:val="0DC16702"/>
    <w:rsid w:val="0EE4B98C"/>
    <w:rsid w:val="111AA8B1"/>
    <w:rsid w:val="11D28E83"/>
    <w:rsid w:val="11D99F20"/>
    <w:rsid w:val="13E45EC9"/>
    <w:rsid w:val="152BF84F"/>
    <w:rsid w:val="178DC178"/>
    <w:rsid w:val="180BCA24"/>
    <w:rsid w:val="18CFFDE0"/>
    <w:rsid w:val="1955975B"/>
    <w:rsid w:val="1B299713"/>
    <w:rsid w:val="1BCB1340"/>
    <w:rsid w:val="1F085B9F"/>
    <w:rsid w:val="213D3C2F"/>
    <w:rsid w:val="21B39BE8"/>
    <w:rsid w:val="2232A19E"/>
    <w:rsid w:val="227B9089"/>
    <w:rsid w:val="23705678"/>
    <w:rsid w:val="23A0810A"/>
    <w:rsid w:val="254026A6"/>
    <w:rsid w:val="25E5325E"/>
    <w:rsid w:val="2611E083"/>
    <w:rsid w:val="27E6FA34"/>
    <w:rsid w:val="2B356B33"/>
    <w:rsid w:val="2D81022E"/>
    <w:rsid w:val="2DD6285A"/>
    <w:rsid w:val="2E2DD179"/>
    <w:rsid w:val="2FDA1EE4"/>
    <w:rsid w:val="3017F1DB"/>
    <w:rsid w:val="3347E9BB"/>
    <w:rsid w:val="33665FCB"/>
    <w:rsid w:val="33E1DCDD"/>
    <w:rsid w:val="34AEF14B"/>
    <w:rsid w:val="356A965B"/>
    <w:rsid w:val="357878F8"/>
    <w:rsid w:val="3668A58B"/>
    <w:rsid w:val="369333BB"/>
    <w:rsid w:val="3858E96D"/>
    <w:rsid w:val="389CD78D"/>
    <w:rsid w:val="3ABD732C"/>
    <w:rsid w:val="3E67310F"/>
    <w:rsid w:val="3F901BC7"/>
    <w:rsid w:val="419CB0C9"/>
    <w:rsid w:val="41C01B2D"/>
    <w:rsid w:val="42C4EE9B"/>
    <w:rsid w:val="4302577B"/>
    <w:rsid w:val="43D14389"/>
    <w:rsid w:val="44E70CE5"/>
    <w:rsid w:val="45BB38C4"/>
    <w:rsid w:val="46C20BBC"/>
    <w:rsid w:val="478D7B3B"/>
    <w:rsid w:val="4818C3A8"/>
    <w:rsid w:val="4A605BA6"/>
    <w:rsid w:val="4BB0CC09"/>
    <w:rsid w:val="4C575836"/>
    <w:rsid w:val="4D68E3C7"/>
    <w:rsid w:val="4D9D9AEC"/>
    <w:rsid w:val="4E0AF126"/>
    <w:rsid w:val="4E4AC52F"/>
    <w:rsid w:val="4F420B66"/>
    <w:rsid w:val="4FC99E5D"/>
    <w:rsid w:val="4FEC7F04"/>
    <w:rsid w:val="4FF6C328"/>
    <w:rsid w:val="50960F79"/>
    <w:rsid w:val="51880E4F"/>
    <w:rsid w:val="5199EBC0"/>
    <w:rsid w:val="51C9F7BC"/>
    <w:rsid w:val="5217A322"/>
    <w:rsid w:val="5302A4E4"/>
    <w:rsid w:val="531EBA0C"/>
    <w:rsid w:val="544C7DCC"/>
    <w:rsid w:val="54D64A46"/>
    <w:rsid w:val="55003B5D"/>
    <w:rsid w:val="553B9D29"/>
    <w:rsid w:val="557EEB04"/>
    <w:rsid w:val="56323FA5"/>
    <w:rsid w:val="572CD077"/>
    <w:rsid w:val="5834275D"/>
    <w:rsid w:val="58770E34"/>
    <w:rsid w:val="5937A651"/>
    <w:rsid w:val="5B7AD992"/>
    <w:rsid w:val="5B7E8A2D"/>
    <w:rsid w:val="5BA2F1F5"/>
    <w:rsid w:val="5C9AF4FB"/>
    <w:rsid w:val="5CCC1AB5"/>
    <w:rsid w:val="5D19A849"/>
    <w:rsid w:val="5EF06ED4"/>
    <w:rsid w:val="600F39E8"/>
    <w:rsid w:val="61EC19BB"/>
    <w:rsid w:val="6208DEFB"/>
    <w:rsid w:val="643C60D4"/>
    <w:rsid w:val="644C9EC0"/>
    <w:rsid w:val="64D04FBD"/>
    <w:rsid w:val="64F3396D"/>
    <w:rsid w:val="6541FFB3"/>
    <w:rsid w:val="680A5193"/>
    <w:rsid w:val="699344D8"/>
    <w:rsid w:val="6999BB47"/>
    <w:rsid w:val="69B4167A"/>
    <w:rsid w:val="6B6010A8"/>
    <w:rsid w:val="6B76E3A9"/>
    <w:rsid w:val="6D0DD82F"/>
    <w:rsid w:val="6D3807B4"/>
    <w:rsid w:val="6E73A5FB"/>
    <w:rsid w:val="6EC3133B"/>
    <w:rsid w:val="705F255F"/>
    <w:rsid w:val="72CB03F2"/>
    <w:rsid w:val="73BAAF90"/>
    <w:rsid w:val="73C372EE"/>
    <w:rsid w:val="74B89189"/>
    <w:rsid w:val="77596769"/>
    <w:rsid w:val="77EB54AF"/>
    <w:rsid w:val="794B2F50"/>
    <w:rsid w:val="7A55FF09"/>
    <w:rsid w:val="7C7E3C4C"/>
    <w:rsid w:val="7D08F15B"/>
    <w:rsid w:val="7E246C33"/>
    <w:rsid w:val="7EA58B0A"/>
    <w:rsid w:val="7FDB9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87FBB2"/>
  <w15:chartTrackingRefBased/>
  <w15:docId w15:val="{95209C56-B29A-44E5-835A-E31EF1BBAC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56233"/>
    <w:rPr>
      <w:sz w:val="24"/>
      <w:szCs w:val="24"/>
      <w:lang w:eastAsia="da-DK"/>
    </w:rPr>
  </w:style>
  <w:style w:type="character" w:styleId="Standardskrifttypeiafsnit" w:default="1">
    <w:name w:val="Default Paragraph Font"/>
    <w:semiHidden/>
  </w:style>
  <w:style w:type="table" w:styleId="Tabel-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semiHidden/>
  </w:style>
  <w:style w:type="table" w:styleId="Tabel-Gitter">
    <w:name w:val="Table Grid"/>
    <w:basedOn w:val="Tabel-Normal"/>
    <w:rsid w:val="004562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name w:val="Balloon Text"/>
    <w:basedOn w:val="Normal"/>
    <w:link w:val="MarkeringsbobletekstTegn"/>
    <w:rsid w:val="006824D3"/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link w:val="Markeringsbobletekst"/>
    <w:rsid w:val="006824D3"/>
    <w:rPr>
      <w:rFonts w:ascii="Segoe UI" w:hAnsi="Segoe UI" w:cs="Segoe UI"/>
      <w:sz w:val="18"/>
      <w:szCs w:val="18"/>
      <w:lang w:val="da-DK" w:eastAsia="da-DK"/>
    </w:rPr>
  </w:style>
  <w:style w:type="paragraph" w:styleId="ListParagraph">
    <w:uiPriority w:val="34"/>
    <w:name w:val="List Paragraph"/>
    <w:basedOn w:val="Normal"/>
    <w:qFormat/>
    <w:rsid w:val="51880E4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5E532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E5325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9e26d271fb174909" /><Relationship Type="http://schemas.openxmlformats.org/officeDocument/2006/relationships/footer" Target="footer.xml" Id="Ra4fad36edc2f4b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45F0A47A4F648B409D26D82BDAD89" ma:contentTypeVersion="14" ma:contentTypeDescription="Opret et nyt dokument." ma:contentTypeScope="" ma:versionID="65a8ead2e52e49c0f54235fd77479405">
  <xsd:schema xmlns:xsd="http://www.w3.org/2001/XMLSchema" xmlns:xs="http://www.w3.org/2001/XMLSchema" xmlns:p="http://schemas.microsoft.com/office/2006/metadata/properties" xmlns:ns2="14d4c663-afd5-4789-9237-c4c8b67888ed" xmlns:ns3="ba8646e3-7699-44ff-9f15-3624ec9a937e" targetNamespace="http://schemas.microsoft.com/office/2006/metadata/properties" ma:root="true" ma:fieldsID="862d29b7b3f1966c59901ba00f92d521" ns2:_="" ns3:_="">
    <xsd:import namespace="14d4c663-afd5-4789-9237-c4c8b67888ed"/>
    <xsd:import namespace="ba8646e3-7699-44ff-9f15-3624ec9a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c663-afd5-4789-9237-c4c8b678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46e3-7699-44ff-9f15-3624ec9a93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14e22e-ac8a-45fa-bce8-3ed942c6ce7b}" ma:internalName="TaxCatchAll" ma:showField="CatchAllData" ma:web="ba8646e3-7699-44ff-9f15-3624ec9a9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4c663-afd5-4789-9237-c4c8b67888ed">
      <Terms xmlns="http://schemas.microsoft.com/office/infopath/2007/PartnerControls"/>
    </lcf76f155ced4ddcb4097134ff3c332f>
    <TaxCatchAll xmlns="ba8646e3-7699-44ff-9f15-3624ec9a937e" xsi:nil="true"/>
  </documentManagement>
</p:properties>
</file>

<file path=customXml/itemProps1.xml><?xml version="1.0" encoding="utf-8"?>
<ds:datastoreItem xmlns:ds="http://schemas.openxmlformats.org/officeDocument/2006/customXml" ds:itemID="{F4C9BC27-9899-4AD0-B849-F2C62C5D79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71FC39-A8DC-4E28-AACB-7C0CC0857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58D05-9FA2-495A-9C00-95883B68D02A}"/>
</file>

<file path=customXml/itemProps4.xml><?xml version="1.0" encoding="utf-8"?>
<ds:datastoreItem xmlns:ds="http://schemas.openxmlformats.org/officeDocument/2006/customXml" ds:itemID="{2D0754BF-A81A-4AB4-A022-1188CB6B6D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 midtjylland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SKEMA 1</dc:title>
  <dc:subject/>
  <dc:creator>ANENIE</dc:creator>
  <keywords/>
  <dc:description/>
  <lastModifiedBy>Mia Gebauer Madsen</lastModifiedBy>
  <revision>16</revision>
  <lastPrinted>2024-04-17T18:34:00.0000000Z</lastPrinted>
  <dcterms:created xsi:type="dcterms:W3CDTF">2025-03-25T12:33:00.0000000Z</dcterms:created>
  <dcterms:modified xsi:type="dcterms:W3CDTF">2026-04-27T10:02:23.5963836Z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Mia Gebauer Madsen</vt:lpwstr>
  </property>
  <property fmtid="{D5CDD505-2E9C-101B-9397-08002B2CF9AE}" pid="3" name="Order">
    <vt:lpwstr>648200.000000000</vt:lpwstr>
  </property>
  <property fmtid="{D5CDD505-2E9C-101B-9397-08002B2CF9AE}" pid="4" name="display_urn:schemas-microsoft-com:office:office#Author">
    <vt:lpwstr>Mia Gebauer Madsen</vt:lpwstr>
  </property>
  <property fmtid="{D5CDD505-2E9C-101B-9397-08002B2CF9AE}" pid="5" name="ContentTypeId">
    <vt:lpwstr>0x01010011C45F0A47A4F648B409D26D82BDAD89</vt:lpwstr>
  </property>
  <property fmtid="{D5CDD505-2E9C-101B-9397-08002B2CF9AE}" pid="6" name="MediaServiceImageTags">
    <vt:lpwstr/>
  </property>
</Properties>
</file>